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80" w:rsidRDefault="009E5480" w:rsidP="009E548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14DAB">
        <w:rPr>
          <w:rFonts w:asciiTheme="minorHAnsi" w:hAnsiTheme="minorHAnsi" w:cstheme="minorHAnsi"/>
          <w:b/>
          <w:sz w:val="24"/>
          <w:szCs w:val="24"/>
        </w:rPr>
        <w:t xml:space="preserve">MHPC MLT </w:t>
      </w:r>
      <w:r>
        <w:rPr>
          <w:rFonts w:asciiTheme="minorHAnsi" w:hAnsiTheme="minorHAnsi" w:cstheme="minorHAnsi"/>
          <w:b/>
          <w:sz w:val="24"/>
          <w:szCs w:val="24"/>
        </w:rPr>
        <w:t xml:space="preserve">PROGRAM </w:t>
      </w:r>
      <w:r w:rsidRPr="00F14DAB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>
        <w:rPr>
          <w:rFonts w:asciiTheme="minorHAnsi" w:hAnsiTheme="minorHAnsi" w:cstheme="minorHAnsi"/>
          <w:b/>
          <w:sz w:val="24"/>
          <w:szCs w:val="24"/>
        </w:rPr>
        <w:t>ADMISSIONS SCORE SHEET</w:t>
      </w:r>
    </w:p>
    <w:tbl>
      <w:tblPr>
        <w:tblStyle w:val="TableGrid"/>
        <w:tblpPr w:leftFromText="180" w:rightFromText="180" w:vertAnchor="text" w:horzAnchor="margin" w:tblpY="425"/>
        <w:tblOverlap w:val="never"/>
        <w:tblW w:w="11155" w:type="dxa"/>
        <w:tblLook w:val="04A0" w:firstRow="1" w:lastRow="0" w:firstColumn="1" w:lastColumn="0" w:noHBand="0" w:noVBand="1"/>
      </w:tblPr>
      <w:tblGrid>
        <w:gridCol w:w="722"/>
        <w:gridCol w:w="5157"/>
        <w:gridCol w:w="788"/>
        <w:gridCol w:w="4488"/>
      </w:tblGrid>
      <w:tr w:rsidR="009E5480" w:rsidRPr="00C97539" w:rsidTr="009820D3">
        <w:trPr>
          <w:trHeight w:val="150"/>
        </w:trPr>
        <w:tc>
          <w:tcPr>
            <w:tcW w:w="722" w:type="dxa"/>
            <w:tcBorders>
              <w:bottom w:val="nil"/>
            </w:tcBorders>
            <w:shd w:val="clear" w:color="auto" w:fill="D9D9D9" w:themeFill="background1" w:themeFillShade="D9"/>
          </w:tcPr>
          <w:p w:rsidR="009E5480" w:rsidRPr="00C97539" w:rsidRDefault="009E5480" w:rsidP="00C56921">
            <w:pPr>
              <w:pStyle w:val="NoSpacing"/>
              <w:rPr>
                <w:sz w:val="14"/>
              </w:rPr>
            </w:pPr>
          </w:p>
        </w:tc>
        <w:tc>
          <w:tcPr>
            <w:tcW w:w="5157" w:type="dxa"/>
            <w:tcBorders>
              <w:bottom w:val="nil"/>
            </w:tcBorders>
            <w:shd w:val="clear" w:color="auto" w:fill="D9D9D9" w:themeFill="background1" w:themeFillShade="D9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  <w:r w:rsidRPr="002C7BE5">
              <w:rPr>
                <w:sz w:val="18"/>
              </w:rPr>
              <w:t>Application to Community College</w:t>
            </w:r>
          </w:p>
        </w:tc>
        <w:tc>
          <w:tcPr>
            <w:tcW w:w="5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E5480" w:rsidRPr="009820D3" w:rsidRDefault="009E5480" w:rsidP="00C56921">
            <w:pPr>
              <w:pStyle w:val="NoSpacing"/>
              <w:jc w:val="center"/>
              <w:rPr>
                <w:b/>
              </w:rPr>
            </w:pPr>
            <w:r w:rsidRPr="009820D3">
              <w:rPr>
                <w:b/>
              </w:rPr>
              <w:t>Campus Preference</w:t>
            </w:r>
          </w:p>
        </w:tc>
      </w:tr>
      <w:tr w:rsidR="009E5480" w:rsidRPr="00C97539" w:rsidTr="009820D3">
        <w:trPr>
          <w:trHeight w:val="138"/>
        </w:trPr>
        <w:tc>
          <w:tcPr>
            <w:tcW w:w="722" w:type="dxa"/>
            <w:tcBorders>
              <w:top w:val="nil"/>
            </w:tcBorders>
            <w:shd w:val="clear" w:color="auto" w:fill="D9D9D9" w:themeFill="background1" w:themeFillShade="D9"/>
          </w:tcPr>
          <w:p w:rsidR="009E5480" w:rsidRPr="00C97539" w:rsidRDefault="009E5480" w:rsidP="00C56921">
            <w:pPr>
              <w:pStyle w:val="NoSpacing"/>
              <w:rPr>
                <w:sz w:val="14"/>
              </w:rPr>
            </w:pPr>
          </w:p>
        </w:tc>
        <w:tc>
          <w:tcPr>
            <w:tcW w:w="5157" w:type="dxa"/>
            <w:tcBorders>
              <w:top w:val="nil"/>
            </w:tcBorders>
            <w:shd w:val="clear" w:color="auto" w:fill="D9D9D9" w:themeFill="background1" w:themeFillShade="D9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</w:p>
        </w:tc>
        <w:tc>
          <w:tcPr>
            <w:tcW w:w="5276" w:type="dxa"/>
            <w:gridSpan w:val="2"/>
            <w:vMerge/>
            <w:shd w:val="clear" w:color="auto" w:fill="D9D9D9" w:themeFill="background1" w:themeFillShade="D9"/>
          </w:tcPr>
          <w:p w:rsidR="009E5480" w:rsidRPr="002C7BE5" w:rsidRDefault="009E5480" w:rsidP="00C56921">
            <w:pPr>
              <w:pStyle w:val="NoSpacing"/>
              <w:rPr>
                <w:sz w:val="16"/>
              </w:rPr>
            </w:pPr>
          </w:p>
        </w:tc>
      </w:tr>
      <w:tr w:rsidR="009E5480" w:rsidRPr="00C97539" w:rsidTr="009E5480">
        <w:trPr>
          <w:trHeight w:val="150"/>
        </w:trPr>
        <w:tc>
          <w:tcPr>
            <w:tcW w:w="722" w:type="dxa"/>
            <w:tcBorders>
              <w:bottom w:val="nil"/>
            </w:tcBorders>
          </w:tcPr>
          <w:p w:rsidR="009E5480" w:rsidRPr="00C97539" w:rsidRDefault="009E5480" w:rsidP="00C56921">
            <w:pPr>
              <w:pStyle w:val="NoSpacing"/>
              <w:rPr>
                <w:sz w:val="14"/>
              </w:rPr>
            </w:pPr>
          </w:p>
        </w:tc>
        <w:tc>
          <w:tcPr>
            <w:tcW w:w="5157" w:type="dxa"/>
            <w:tcBorders>
              <w:bottom w:val="nil"/>
            </w:tcBorders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MHPC MLT Program Application – Date Rec’d:</w:t>
            </w:r>
          </w:p>
        </w:tc>
        <w:tc>
          <w:tcPr>
            <w:tcW w:w="788" w:type="dxa"/>
            <w:shd w:val="clear" w:color="auto" w:fill="auto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  <w:r w:rsidRPr="003E1459">
              <w:rPr>
                <w:sz w:val="16"/>
              </w:rPr>
              <w:t xml:space="preserve">ECC (Union, MO) </w:t>
            </w:r>
            <w:r w:rsidRPr="003E1459">
              <w:rPr>
                <w:sz w:val="16"/>
                <w:u w:val="single"/>
              </w:rPr>
              <w:t>636-584-6500</w:t>
            </w:r>
          </w:p>
        </w:tc>
      </w:tr>
      <w:tr w:rsidR="009E5480" w:rsidRPr="00C97539" w:rsidTr="009E5480">
        <w:trPr>
          <w:trHeight w:val="150"/>
        </w:trPr>
        <w:tc>
          <w:tcPr>
            <w:tcW w:w="722" w:type="dxa"/>
            <w:tcBorders>
              <w:top w:val="nil"/>
            </w:tcBorders>
          </w:tcPr>
          <w:p w:rsidR="009E5480" w:rsidRPr="00C97539" w:rsidRDefault="009E5480" w:rsidP="00C56921">
            <w:pPr>
              <w:pStyle w:val="NoSpacing"/>
              <w:rPr>
                <w:sz w:val="14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</w:p>
        </w:tc>
        <w:tc>
          <w:tcPr>
            <w:tcW w:w="4488" w:type="dxa"/>
            <w:shd w:val="clear" w:color="auto" w:fill="D9D9D9" w:themeFill="background1" w:themeFillShade="D9"/>
            <w:vAlign w:val="center"/>
          </w:tcPr>
          <w:p w:rsidR="009E5480" w:rsidRPr="002C7BE5" w:rsidRDefault="009E5480" w:rsidP="00C56921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3E1459">
              <w:rPr>
                <w:rFonts w:asciiTheme="minorHAnsi" w:hAnsiTheme="minorHAnsi" w:cstheme="minorHAnsi"/>
                <w:sz w:val="16"/>
              </w:rPr>
              <w:t xml:space="preserve">MAC (Park Hills, MO) </w:t>
            </w:r>
            <w:r w:rsidRPr="003E1459">
              <w:rPr>
                <w:rFonts w:asciiTheme="minorHAnsi" w:hAnsiTheme="minorHAnsi" w:cstheme="minorHAnsi"/>
                <w:color w:val="000000"/>
                <w:sz w:val="16"/>
                <w:u w:val="single"/>
              </w:rPr>
              <w:t>573</w:t>
            </w:r>
            <w:r>
              <w:rPr>
                <w:rFonts w:asciiTheme="minorHAnsi" w:hAnsiTheme="minorHAnsi" w:cstheme="minorHAnsi"/>
                <w:color w:val="000000"/>
                <w:sz w:val="16"/>
                <w:u w:val="single"/>
              </w:rPr>
              <w:t>-</w:t>
            </w:r>
            <w:r w:rsidRPr="003E1459">
              <w:rPr>
                <w:rFonts w:asciiTheme="minorHAnsi" w:hAnsiTheme="minorHAnsi" w:cstheme="minorHAnsi"/>
                <w:color w:val="000000"/>
                <w:sz w:val="16"/>
                <w:u w:val="single"/>
              </w:rPr>
              <w:t>518-2204</w:t>
            </w:r>
          </w:p>
        </w:tc>
      </w:tr>
      <w:tr w:rsidR="009E5480" w:rsidRPr="00C97539" w:rsidTr="009820D3">
        <w:trPr>
          <w:trHeight w:val="138"/>
        </w:trPr>
        <w:tc>
          <w:tcPr>
            <w:tcW w:w="722" w:type="dxa"/>
            <w:tcBorders>
              <w:bottom w:val="nil"/>
            </w:tcBorders>
            <w:shd w:val="clear" w:color="auto" w:fill="D9D9D9" w:themeFill="background1" w:themeFillShade="D9"/>
          </w:tcPr>
          <w:p w:rsidR="009E5480" w:rsidRPr="00C97539" w:rsidRDefault="009E5480" w:rsidP="00C56921">
            <w:pPr>
              <w:pStyle w:val="NoSpacing"/>
              <w:rPr>
                <w:sz w:val="14"/>
              </w:rPr>
            </w:pPr>
          </w:p>
        </w:tc>
        <w:tc>
          <w:tcPr>
            <w:tcW w:w="5157" w:type="dxa"/>
            <w:tcBorders>
              <w:bottom w:val="nil"/>
            </w:tcBorders>
            <w:shd w:val="clear" w:color="auto" w:fill="D9D9D9" w:themeFill="background1" w:themeFillShade="D9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Unofficial Transcripts</w:t>
            </w:r>
          </w:p>
        </w:tc>
        <w:tc>
          <w:tcPr>
            <w:tcW w:w="788" w:type="dxa"/>
            <w:shd w:val="clear" w:color="auto" w:fill="auto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9E5480" w:rsidRPr="009C6C6C" w:rsidRDefault="009E5480" w:rsidP="00C56921">
            <w:pPr>
              <w:pStyle w:val="NoSpacing"/>
              <w:rPr>
                <w:sz w:val="18"/>
                <w:u w:val="single"/>
              </w:rPr>
            </w:pPr>
            <w:r w:rsidRPr="003E1459">
              <w:rPr>
                <w:rFonts w:asciiTheme="minorHAnsi" w:hAnsiTheme="minorHAnsi" w:cstheme="minorHAnsi"/>
                <w:sz w:val="16"/>
              </w:rPr>
              <w:t xml:space="preserve">MACC (Mexico, MO) </w:t>
            </w:r>
            <w:r w:rsidR="009C6C6C">
              <w:rPr>
                <w:rFonts w:asciiTheme="minorHAnsi" w:hAnsiTheme="minorHAnsi" w:cstheme="minorHAnsi"/>
                <w:sz w:val="16"/>
                <w:u w:val="single"/>
              </w:rPr>
              <w:t>660-263-4100 ext. 13624</w:t>
            </w:r>
          </w:p>
        </w:tc>
      </w:tr>
      <w:tr w:rsidR="009E5480" w:rsidRPr="00C97539" w:rsidTr="009820D3">
        <w:trPr>
          <w:trHeight w:val="150"/>
        </w:trPr>
        <w:tc>
          <w:tcPr>
            <w:tcW w:w="722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9E5480" w:rsidRPr="00C97539" w:rsidRDefault="009E5480" w:rsidP="00C56921">
            <w:pPr>
              <w:pStyle w:val="NoSpacing"/>
              <w:rPr>
                <w:sz w:val="14"/>
              </w:rPr>
            </w:pPr>
          </w:p>
        </w:tc>
        <w:tc>
          <w:tcPr>
            <w:tcW w:w="5157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</w:p>
        </w:tc>
        <w:tc>
          <w:tcPr>
            <w:tcW w:w="4488" w:type="dxa"/>
            <w:shd w:val="clear" w:color="auto" w:fill="D9D9D9" w:themeFill="background1" w:themeFillShade="D9"/>
            <w:vAlign w:val="center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  <w:r w:rsidRPr="003E1459">
              <w:rPr>
                <w:rFonts w:asciiTheme="minorHAnsi" w:hAnsiTheme="minorHAnsi" w:cstheme="minorHAnsi"/>
                <w:sz w:val="16"/>
              </w:rPr>
              <w:t>NCMC (Trenton, MO)</w:t>
            </w:r>
            <w:r w:rsidRPr="003E1459">
              <w:rPr>
                <w:rFonts w:asciiTheme="minorHAnsi" w:hAnsiTheme="minorHAnsi" w:cstheme="minorHAnsi"/>
                <w:sz w:val="16"/>
                <w:u w:val="single"/>
              </w:rPr>
              <w:t xml:space="preserve"> 660-359-3948 </w:t>
            </w:r>
            <w:r w:rsidRPr="00180C18">
              <w:rPr>
                <w:rFonts w:asciiTheme="minorHAnsi" w:hAnsiTheme="minorHAnsi" w:cstheme="minorHAnsi"/>
                <w:sz w:val="16"/>
                <w:u w:val="single"/>
              </w:rPr>
              <w:t>x1205</w:t>
            </w:r>
          </w:p>
        </w:tc>
      </w:tr>
      <w:tr w:rsidR="009E5480" w:rsidRPr="00C97539" w:rsidTr="009E5480">
        <w:trPr>
          <w:trHeight w:val="150"/>
        </w:trPr>
        <w:tc>
          <w:tcPr>
            <w:tcW w:w="722" w:type="dxa"/>
            <w:tcBorders>
              <w:bottom w:val="nil"/>
              <w:right w:val="single" w:sz="4" w:space="0" w:color="auto"/>
            </w:tcBorders>
          </w:tcPr>
          <w:p w:rsidR="009E5480" w:rsidRPr="00C97539" w:rsidRDefault="009E5480" w:rsidP="00C56921">
            <w:pPr>
              <w:pStyle w:val="NoSpacing"/>
              <w:rPr>
                <w:sz w:val="14"/>
              </w:rPr>
            </w:pPr>
          </w:p>
        </w:tc>
        <w:tc>
          <w:tcPr>
            <w:tcW w:w="5157" w:type="dxa"/>
            <w:tcBorders>
              <w:left w:val="single" w:sz="4" w:space="0" w:color="auto"/>
              <w:bottom w:val="nil"/>
            </w:tcBorders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Notes: Issues:</w:t>
            </w:r>
          </w:p>
        </w:tc>
        <w:tc>
          <w:tcPr>
            <w:tcW w:w="788" w:type="dxa"/>
            <w:shd w:val="clear" w:color="auto" w:fill="auto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  <w:r w:rsidRPr="003E1459">
              <w:rPr>
                <w:rFonts w:asciiTheme="minorHAnsi" w:hAnsiTheme="minorHAnsi" w:cstheme="minorHAnsi"/>
                <w:sz w:val="16"/>
              </w:rPr>
              <w:t>SFCC (Sedalia, MO)</w:t>
            </w:r>
            <w:r w:rsidRPr="003E1459">
              <w:rPr>
                <w:rFonts w:asciiTheme="minorHAnsi" w:hAnsiTheme="minorHAnsi" w:cstheme="minorHAnsi"/>
                <w:sz w:val="28"/>
                <w:u w:val="single"/>
              </w:rPr>
              <w:t xml:space="preserve"> </w:t>
            </w:r>
            <w:r w:rsidRPr="003E1459">
              <w:rPr>
                <w:rStyle w:val="phone"/>
                <w:rFonts w:asciiTheme="minorHAnsi" w:hAnsiTheme="minorHAnsi" w:cstheme="minorHAnsi"/>
                <w:sz w:val="16"/>
                <w:u w:val="single"/>
              </w:rPr>
              <w:t>660-596-7317</w:t>
            </w:r>
          </w:p>
        </w:tc>
      </w:tr>
      <w:tr w:rsidR="009E5480" w:rsidRPr="00C97539" w:rsidTr="009E5480">
        <w:trPr>
          <w:trHeight w:val="150"/>
        </w:trPr>
        <w:tc>
          <w:tcPr>
            <w:tcW w:w="722" w:type="dxa"/>
            <w:tcBorders>
              <w:top w:val="nil"/>
              <w:right w:val="single" w:sz="4" w:space="0" w:color="auto"/>
            </w:tcBorders>
          </w:tcPr>
          <w:p w:rsidR="009E5480" w:rsidRPr="00C97539" w:rsidRDefault="009E5480" w:rsidP="00C56921">
            <w:pPr>
              <w:pStyle w:val="NoSpacing"/>
              <w:rPr>
                <w:sz w:val="14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</w:p>
        </w:tc>
        <w:tc>
          <w:tcPr>
            <w:tcW w:w="4488" w:type="dxa"/>
            <w:shd w:val="clear" w:color="auto" w:fill="D9D9D9" w:themeFill="background1" w:themeFillShade="D9"/>
            <w:vAlign w:val="center"/>
          </w:tcPr>
          <w:p w:rsidR="009E5480" w:rsidRPr="002C7BE5" w:rsidRDefault="009E5480" w:rsidP="00C56921">
            <w:pPr>
              <w:pStyle w:val="NoSpacing"/>
              <w:rPr>
                <w:sz w:val="18"/>
              </w:rPr>
            </w:pPr>
            <w:r w:rsidRPr="003E1459">
              <w:rPr>
                <w:rFonts w:asciiTheme="minorHAnsi" w:hAnsiTheme="minorHAnsi" w:cstheme="minorHAnsi"/>
                <w:sz w:val="16"/>
              </w:rPr>
              <w:t xml:space="preserve">TRC (Poplar Bluff, MO) </w:t>
            </w:r>
            <w:r w:rsidRPr="003E1459">
              <w:rPr>
                <w:rFonts w:asciiTheme="minorHAnsi" w:hAnsiTheme="minorHAnsi" w:cstheme="minorHAnsi"/>
                <w:sz w:val="16"/>
                <w:u w:val="single"/>
              </w:rPr>
              <w:t>573-840-9665</w:t>
            </w:r>
          </w:p>
        </w:tc>
      </w:tr>
    </w:tbl>
    <w:p w:rsidR="009E5480" w:rsidRDefault="009E5480" w:rsidP="009E5480">
      <w:pPr>
        <w:rPr>
          <w:rFonts w:asciiTheme="minorHAnsi" w:hAnsiTheme="minorHAnsi" w:cstheme="minorHAnsi"/>
          <w:b/>
          <w:sz w:val="24"/>
          <w:szCs w:val="24"/>
        </w:rPr>
      </w:pPr>
      <w:r w:rsidRPr="00F14DA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Student Name: _________________________ ID Number: ________________</w:t>
      </w:r>
      <w:r w:rsidR="00CC37ED">
        <w:rPr>
          <w:rFonts w:asciiTheme="minorHAnsi" w:hAnsiTheme="minorHAnsi" w:cstheme="minorHAnsi"/>
          <w:b/>
          <w:sz w:val="24"/>
          <w:szCs w:val="24"/>
        </w:rPr>
        <w:t xml:space="preserve">  Academic Year: __________</w:t>
      </w:r>
    </w:p>
    <w:tbl>
      <w:tblPr>
        <w:tblW w:w="11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744"/>
        <w:gridCol w:w="298"/>
        <w:gridCol w:w="675"/>
        <w:gridCol w:w="331"/>
        <w:gridCol w:w="984"/>
        <w:gridCol w:w="273"/>
        <w:gridCol w:w="824"/>
        <w:gridCol w:w="82"/>
        <w:gridCol w:w="818"/>
        <w:gridCol w:w="170"/>
        <w:gridCol w:w="691"/>
        <w:gridCol w:w="770"/>
        <w:gridCol w:w="475"/>
        <w:gridCol w:w="181"/>
        <w:gridCol w:w="567"/>
        <w:gridCol w:w="533"/>
        <w:gridCol w:w="1081"/>
      </w:tblGrid>
      <w:tr w:rsidR="009E5480" w:rsidRPr="00F14DAB" w:rsidTr="00C56921">
        <w:trPr>
          <w:trHeight w:val="102"/>
        </w:trPr>
        <w:tc>
          <w:tcPr>
            <w:tcW w:w="11161" w:type="dxa"/>
            <w:gridSpan w:val="18"/>
            <w:tcBorders>
              <w:top w:val="thinThickMediumGap" w:sz="4" w:space="0" w:color="000000"/>
            </w:tcBorders>
            <w:shd w:val="clear" w:color="auto" w:fill="D9D9D9"/>
          </w:tcPr>
          <w:p w:rsidR="009E5480" w:rsidRPr="002C7BE5" w:rsidRDefault="009E5480" w:rsidP="00C56921">
            <w:pPr>
              <w:pStyle w:val="NoSpacing"/>
              <w:jc w:val="center"/>
              <w:rPr>
                <w:b/>
              </w:rPr>
            </w:pPr>
            <w:r w:rsidRPr="002C7BE5">
              <w:rPr>
                <w:b/>
              </w:rPr>
              <w:t>Pre-Requisite Requirements</w:t>
            </w:r>
          </w:p>
        </w:tc>
      </w:tr>
      <w:tr w:rsidR="002F5122" w:rsidRPr="00F14DAB" w:rsidTr="002F5122">
        <w:trPr>
          <w:trHeight w:val="126"/>
        </w:trPr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14DAB">
              <w:rPr>
                <w:rFonts w:asciiTheme="minorHAnsi" w:hAnsiTheme="minorHAnsi" w:cstheme="minorHAnsi"/>
                <w:b/>
                <w:sz w:val="16"/>
              </w:rPr>
              <w:t xml:space="preserve">Course </w:t>
            </w:r>
          </w:p>
        </w:tc>
        <w:tc>
          <w:tcPr>
            <w:tcW w:w="5916" w:type="dxa"/>
            <w:gridSpan w:val="11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14DAB">
              <w:rPr>
                <w:rFonts w:asciiTheme="minorHAnsi" w:hAnsiTheme="minorHAnsi" w:cstheme="minorHAnsi"/>
                <w:sz w:val="16"/>
              </w:rPr>
              <w:t xml:space="preserve">Course Equivalency </w:t>
            </w:r>
            <w:r>
              <w:rPr>
                <w:rFonts w:asciiTheme="minorHAnsi" w:hAnsiTheme="minorHAnsi" w:cstheme="minorHAnsi"/>
                <w:sz w:val="16"/>
              </w:rPr>
              <w:t>a</w:t>
            </w:r>
            <w:r w:rsidRPr="00F14DAB">
              <w:rPr>
                <w:rFonts w:asciiTheme="minorHAnsi" w:hAnsiTheme="minorHAnsi" w:cstheme="minorHAnsi"/>
                <w:sz w:val="16"/>
              </w:rPr>
              <w:t>t Each Community College</w:t>
            </w:r>
          </w:p>
        </w:tc>
        <w:tc>
          <w:tcPr>
            <w:tcW w:w="656" w:type="dxa"/>
            <w:gridSpan w:val="2"/>
            <w:vMerge w:val="restart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2"/>
              </w:rPr>
            </w:pPr>
            <w:r w:rsidRPr="00F14DAB">
              <w:rPr>
                <w:rFonts w:asciiTheme="minorHAnsi" w:hAnsiTheme="minorHAnsi" w:cstheme="minorHAnsi"/>
                <w:sz w:val="12"/>
              </w:rPr>
              <w:t xml:space="preserve">Grade Received </w:t>
            </w:r>
          </w:p>
        </w:tc>
        <w:tc>
          <w:tcPr>
            <w:tcW w:w="567" w:type="dxa"/>
            <w:vMerge w:val="restart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Quality Points</w:t>
            </w:r>
          </w:p>
        </w:tc>
        <w:tc>
          <w:tcPr>
            <w:tcW w:w="533" w:type="dxa"/>
            <w:vMerge w:val="restart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Credit Hours</w:t>
            </w:r>
          </w:p>
        </w:tc>
        <w:tc>
          <w:tcPr>
            <w:tcW w:w="1081" w:type="dxa"/>
            <w:vMerge w:val="restart"/>
          </w:tcPr>
          <w:p w:rsidR="009E5480" w:rsidRPr="00F14DAB" w:rsidRDefault="009C6C6C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Course Take</w:t>
            </w:r>
            <w:r w:rsidR="002F5122">
              <w:rPr>
                <w:rFonts w:asciiTheme="minorHAnsi" w:hAnsiTheme="minorHAnsi" w:cstheme="minorHAnsi"/>
                <w:sz w:val="12"/>
              </w:rPr>
              <w:t>n</w:t>
            </w:r>
            <w:r>
              <w:rPr>
                <w:rFonts w:asciiTheme="minorHAnsi" w:hAnsiTheme="minorHAnsi" w:cstheme="minorHAnsi"/>
                <w:sz w:val="12"/>
              </w:rPr>
              <w:t xml:space="preserve"> at</w:t>
            </w:r>
            <w:r w:rsidR="009E5480" w:rsidRPr="00F14DAB">
              <w:rPr>
                <w:rFonts w:asciiTheme="minorHAnsi" w:hAnsiTheme="minorHAnsi" w:cstheme="minorHAnsi"/>
                <w:sz w:val="12"/>
              </w:rPr>
              <w:t xml:space="preserve"> MHPC</w:t>
            </w:r>
            <w:r>
              <w:rPr>
                <w:rFonts w:asciiTheme="minorHAnsi" w:hAnsiTheme="minorHAnsi" w:cstheme="minorHAnsi"/>
                <w:sz w:val="12"/>
              </w:rPr>
              <w:t xml:space="preserve"> College</w:t>
            </w:r>
            <w:r w:rsidR="009E5480" w:rsidRPr="00F14DAB">
              <w:rPr>
                <w:rFonts w:asciiTheme="minorHAnsi" w:hAnsiTheme="minorHAnsi" w:cstheme="minorHAnsi"/>
                <w:sz w:val="12"/>
              </w:rPr>
              <w:t>?</w:t>
            </w:r>
            <w:r w:rsidR="009E5480">
              <w:rPr>
                <w:rFonts w:asciiTheme="minorHAnsi" w:hAnsiTheme="minorHAnsi" w:cstheme="minorHAnsi"/>
                <w:sz w:val="12"/>
              </w:rPr>
              <w:t xml:space="preserve"> </w:t>
            </w:r>
            <w:r w:rsidR="009E5480" w:rsidRPr="00F14DAB">
              <w:rPr>
                <w:rFonts w:asciiTheme="minorHAnsi" w:hAnsiTheme="minorHAnsi" w:cstheme="minorHAnsi"/>
                <w:sz w:val="8"/>
              </w:rPr>
              <w:t>Yes or No</w:t>
            </w:r>
          </w:p>
        </w:tc>
      </w:tr>
      <w:tr w:rsidR="002F5122" w:rsidRPr="00F14DAB" w:rsidTr="002F5122">
        <w:trPr>
          <w:trHeight w:val="114"/>
        </w:trPr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04" w:type="dxa"/>
            <w:gridSpan w:val="3"/>
            <w:shd w:val="clear" w:color="auto" w:fill="F2F2F2" w:themeFill="background1" w:themeFillShade="F2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14DAB">
              <w:rPr>
                <w:rFonts w:asciiTheme="minorHAnsi" w:hAnsiTheme="minorHAnsi" w:cstheme="minorHAnsi"/>
                <w:b/>
                <w:sz w:val="16"/>
              </w:rPr>
              <w:t>ECC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14DAB">
              <w:rPr>
                <w:rFonts w:asciiTheme="minorHAnsi" w:hAnsiTheme="minorHAnsi" w:cstheme="minorHAnsi"/>
                <w:b/>
                <w:sz w:val="16"/>
              </w:rPr>
              <w:t>MAC</w:t>
            </w:r>
          </w:p>
        </w:tc>
        <w:tc>
          <w:tcPr>
            <w:tcW w:w="1097" w:type="dxa"/>
            <w:gridSpan w:val="2"/>
            <w:shd w:val="clear" w:color="auto" w:fill="F2F2F2" w:themeFill="background1" w:themeFillShade="F2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14DAB">
              <w:rPr>
                <w:rFonts w:asciiTheme="minorHAnsi" w:hAnsiTheme="minorHAnsi" w:cstheme="minorHAnsi"/>
                <w:b/>
                <w:sz w:val="16"/>
              </w:rPr>
              <w:t>MACC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14DAB">
              <w:rPr>
                <w:rFonts w:asciiTheme="minorHAnsi" w:hAnsiTheme="minorHAnsi" w:cstheme="minorHAnsi"/>
                <w:b/>
                <w:sz w:val="16"/>
              </w:rPr>
              <w:t>NCMC</w:t>
            </w:r>
          </w:p>
        </w:tc>
        <w:tc>
          <w:tcPr>
            <w:tcW w:w="861" w:type="dxa"/>
            <w:gridSpan w:val="2"/>
            <w:shd w:val="clear" w:color="auto" w:fill="F2F2F2" w:themeFill="background1" w:themeFillShade="F2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14DAB">
              <w:rPr>
                <w:rFonts w:asciiTheme="minorHAnsi" w:hAnsiTheme="minorHAnsi" w:cstheme="minorHAnsi"/>
                <w:b/>
                <w:sz w:val="16"/>
              </w:rPr>
              <w:t>SFCC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14DAB">
              <w:rPr>
                <w:rFonts w:asciiTheme="minorHAnsi" w:hAnsiTheme="minorHAnsi" w:cstheme="minorHAnsi"/>
                <w:b/>
                <w:sz w:val="16"/>
              </w:rPr>
              <w:t>TRC</w:t>
            </w:r>
          </w:p>
        </w:tc>
        <w:tc>
          <w:tcPr>
            <w:tcW w:w="656" w:type="dxa"/>
            <w:gridSpan w:val="2"/>
            <w:vMerge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  <w:vMerge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  <w:vMerge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  <w:vMerge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5122" w:rsidRPr="00F14DAB" w:rsidTr="002F5122">
        <w:trPr>
          <w:trHeight w:val="324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14DAB">
              <w:rPr>
                <w:rFonts w:asciiTheme="minorHAnsi" w:hAnsiTheme="minorHAnsi" w:cstheme="minorHAnsi"/>
                <w:sz w:val="16"/>
              </w:rPr>
              <w:t>Human Anatomy w/Lab or HAP I (4-5 credits)</w:t>
            </w:r>
          </w:p>
        </w:tc>
        <w:tc>
          <w:tcPr>
            <w:tcW w:w="1304" w:type="dxa"/>
            <w:gridSpan w:val="3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BIO 206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BIO 2600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BIO 205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 xml:space="preserve">BI240 </w:t>
            </w:r>
          </w:p>
          <w:p w:rsidR="009E5480" w:rsidRPr="00AB1DBE" w:rsidRDefault="009E5480" w:rsidP="00C56921">
            <w:pPr>
              <w:pStyle w:val="NoSpacing"/>
              <w:jc w:val="center"/>
              <w:rPr>
                <w:sz w:val="14"/>
              </w:rPr>
            </w:pPr>
            <w:r w:rsidRPr="00AB1DBE">
              <w:rPr>
                <w:sz w:val="14"/>
              </w:rPr>
              <w:t>(or BI238)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BIO 207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BIOL 231</w:t>
            </w:r>
          </w:p>
        </w:tc>
        <w:tc>
          <w:tcPr>
            <w:tcW w:w="656" w:type="dxa"/>
            <w:gridSpan w:val="2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5122" w:rsidRPr="00F14DAB" w:rsidTr="002F5122">
        <w:trPr>
          <w:trHeight w:val="253"/>
        </w:trPr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14DAB">
              <w:rPr>
                <w:rFonts w:asciiTheme="minorHAnsi" w:hAnsiTheme="minorHAnsi" w:cstheme="minorHAnsi"/>
                <w:sz w:val="16"/>
              </w:rPr>
              <w:t>Human Physiology w/Lab or HAP II (4-5 credits)</w:t>
            </w:r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BIO 207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BIO 2620</w:t>
            </w:r>
          </w:p>
        </w:tc>
        <w:tc>
          <w:tcPr>
            <w:tcW w:w="1097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BIO 209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 xml:space="preserve">BI242 </w:t>
            </w:r>
          </w:p>
          <w:p w:rsidR="009E5480" w:rsidRPr="00AB1DBE" w:rsidRDefault="009E5480" w:rsidP="00C56921">
            <w:pPr>
              <w:pStyle w:val="NoSpacing"/>
              <w:jc w:val="center"/>
              <w:rPr>
                <w:sz w:val="14"/>
              </w:rPr>
            </w:pPr>
            <w:r w:rsidRPr="00AB1DBE">
              <w:rPr>
                <w:sz w:val="14"/>
              </w:rPr>
              <w:t>(or BI238)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BIO 208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BIOL 232</w:t>
            </w:r>
          </w:p>
        </w:tc>
        <w:tc>
          <w:tcPr>
            <w:tcW w:w="656" w:type="dxa"/>
            <w:gridSpan w:val="2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5122" w:rsidRPr="00F14DAB" w:rsidTr="002F5122">
        <w:trPr>
          <w:trHeight w:val="253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14DAB">
              <w:rPr>
                <w:rFonts w:asciiTheme="minorHAnsi" w:hAnsiTheme="minorHAnsi" w:cstheme="minorHAnsi"/>
                <w:sz w:val="16"/>
              </w:rPr>
              <w:t>English Composition I (or equivalent) (3 credits)</w:t>
            </w:r>
          </w:p>
        </w:tc>
        <w:tc>
          <w:tcPr>
            <w:tcW w:w="1304" w:type="dxa"/>
            <w:gridSpan w:val="3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ENG 101, 102, 104, 114, 115 (ANY)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ENG 1330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LAL 101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EN101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ENG 101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ENGL 111</w:t>
            </w:r>
          </w:p>
        </w:tc>
        <w:tc>
          <w:tcPr>
            <w:tcW w:w="656" w:type="dxa"/>
            <w:gridSpan w:val="2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5122" w:rsidRPr="00F14DAB" w:rsidTr="002F5122">
        <w:trPr>
          <w:trHeight w:val="321"/>
        </w:trPr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14DAB">
              <w:rPr>
                <w:rFonts w:asciiTheme="minorHAnsi" w:hAnsiTheme="minorHAnsi" w:cstheme="minorHAnsi"/>
                <w:sz w:val="16"/>
              </w:rPr>
              <w:t>US &amp; State Constitution Requirement (3 credits)</w:t>
            </w:r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HST 101</w:t>
            </w:r>
            <w:r>
              <w:rPr>
                <w:rFonts w:asciiTheme="minorHAnsi" w:hAnsiTheme="minorHAnsi" w:cstheme="minorHAnsi"/>
                <w:sz w:val="14"/>
              </w:rPr>
              <w:t xml:space="preserve"> or HST</w:t>
            </w:r>
            <w:r w:rsidRPr="00AB1DBE">
              <w:rPr>
                <w:rFonts w:asciiTheme="minorHAnsi" w:hAnsiTheme="minorHAnsi" w:cstheme="minorHAnsi"/>
                <w:sz w:val="14"/>
              </w:rPr>
              <w:t xml:space="preserve"> 102</w:t>
            </w:r>
            <w:r>
              <w:rPr>
                <w:rFonts w:asciiTheme="minorHAnsi" w:hAnsiTheme="minorHAnsi" w:cstheme="minorHAnsi"/>
                <w:sz w:val="14"/>
              </w:rPr>
              <w:t xml:space="preserve"> or </w:t>
            </w:r>
            <w:r w:rsidRPr="00AB1DBE">
              <w:rPr>
                <w:rFonts w:asciiTheme="minorHAnsi" w:hAnsiTheme="minorHAnsi" w:cstheme="minorHAnsi"/>
                <w:sz w:val="14"/>
              </w:rPr>
              <w:t>PSC 102 (ANY)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POS 1180</w:t>
            </w:r>
          </w:p>
        </w:tc>
        <w:tc>
          <w:tcPr>
            <w:tcW w:w="1097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HST105, HST106 or PSC105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HI103 or PL216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HIST 101 or HIST 102 or POLS 101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GOVT 121</w:t>
            </w:r>
          </w:p>
        </w:tc>
        <w:tc>
          <w:tcPr>
            <w:tcW w:w="656" w:type="dxa"/>
            <w:gridSpan w:val="2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5122" w:rsidRPr="00F14DAB" w:rsidTr="002F5122">
        <w:trPr>
          <w:trHeight w:val="323"/>
        </w:trPr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:rsidR="00A80F25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14DAB">
              <w:rPr>
                <w:rFonts w:asciiTheme="minorHAnsi" w:hAnsiTheme="minorHAnsi" w:cstheme="minorHAnsi"/>
                <w:sz w:val="16"/>
              </w:rPr>
              <w:t>Directed Electives</w:t>
            </w:r>
          </w:p>
          <w:p w:rsidR="00A80F25" w:rsidRPr="00F14DAB" w:rsidRDefault="00A80F25" w:rsidP="00A80F25">
            <w:pPr>
              <w:pStyle w:val="NoSpacing"/>
              <w:jc w:val="center"/>
            </w:pPr>
            <w:r w:rsidRPr="00010206">
              <w:rPr>
                <w:sz w:val="16"/>
              </w:rPr>
              <w:t>(3-4 credits)</w:t>
            </w:r>
          </w:p>
        </w:tc>
        <w:tc>
          <w:tcPr>
            <w:tcW w:w="1304" w:type="dxa"/>
            <w:gridSpan w:val="3"/>
            <w:vMerge w:val="restart"/>
            <w:vAlign w:val="center"/>
          </w:tcPr>
          <w:p w:rsidR="00A80F25" w:rsidRPr="00AB1DBE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b/>
                <w:sz w:val="14"/>
              </w:rPr>
              <w:t>COL 100 and 101</w:t>
            </w:r>
            <w:r w:rsidRPr="00AB1DBE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AB1DBE">
              <w:rPr>
                <w:rFonts w:asciiTheme="minorHAnsi" w:hAnsiTheme="minorHAnsi" w:cstheme="minorHAnsi"/>
                <w:b/>
                <w:sz w:val="14"/>
              </w:rPr>
              <w:t xml:space="preserve">and </w:t>
            </w:r>
            <w:r w:rsidRPr="00AB1DBE">
              <w:rPr>
                <w:rFonts w:asciiTheme="minorHAnsi" w:hAnsiTheme="minorHAnsi" w:cstheme="minorHAnsi"/>
                <w:sz w:val="14"/>
              </w:rPr>
              <w:t>BIO 205 or PHL 203 or PSY101 or SOC101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A80F25" w:rsidRPr="00AB1DBE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cs="Calibri"/>
                <w:b/>
                <w:sz w:val="14"/>
              </w:rPr>
              <w:t>GUI 1010 and</w:t>
            </w:r>
            <w:r w:rsidRPr="00AB1DBE">
              <w:rPr>
                <w:rFonts w:cs="Calibri"/>
                <w:sz w:val="14"/>
              </w:rPr>
              <w:t xml:space="preserve"> </w:t>
            </w:r>
            <w:r w:rsidRPr="00AB1DBE">
              <w:rPr>
                <w:rFonts w:asciiTheme="minorHAnsi" w:hAnsiTheme="minorHAnsi" w:cstheme="minorHAnsi"/>
                <w:sz w:val="14"/>
              </w:rPr>
              <w:t xml:space="preserve">PHI 1420 or SOC 1130 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:rsidR="00A80F25" w:rsidRPr="00AB1DBE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 xml:space="preserve">PHI 152 or SOC101 or PSY101 </w:t>
            </w:r>
            <w:r w:rsidRPr="00AB1DBE">
              <w:rPr>
                <w:rFonts w:asciiTheme="minorHAnsi" w:hAnsiTheme="minorHAnsi" w:cstheme="minorHAnsi"/>
                <w:b/>
                <w:sz w:val="14"/>
              </w:rPr>
              <w:t>and any 1+</w:t>
            </w:r>
            <w:r w:rsidRPr="00AB1DBE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AB1DBE">
              <w:rPr>
                <w:rFonts w:asciiTheme="minorHAnsi" w:hAnsiTheme="minorHAnsi" w:cstheme="minorHAnsi"/>
                <w:b/>
                <w:sz w:val="14"/>
              </w:rPr>
              <w:t>credit hour course SKL101 preferred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A80F25" w:rsidRPr="00AB1DBE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b/>
                <w:sz w:val="14"/>
              </w:rPr>
              <w:t>SP175 and</w:t>
            </w:r>
            <w:r w:rsidRPr="00AB1DBE">
              <w:rPr>
                <w:rFonts w:asciiTheme="minorHAnsi" w:hAnsiTheme="minorHAnsi" w:cstheme="minorHAnsi"/>
                <w:sz w:val="14"/>
              </w:rPr>
              <w:t xml:space="preserve"> PH101 or SO107</w:t>
            </w:r>
          </w:p>
        </w:tc>
        <w:tc>
          <w:tcPr>
            <w:tcW w:w="861" w:type="dxa"/>
            <w:gridSpan w:val="2"/>
            <w:vMerge w:val="restart"/>
            <w:shd w:val="clear" w:color="auto" w:fill="auto"/>
            <w:vAlign w:val="center"/>
          </w:tcPr>
          <w:p w:rsidR="00A80F25" w:rsidRPr="00AB1DBE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PHIL 102 or SOC 100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A80F25" w:rsidRPr="00AB1DBE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b/>
                <w:sz w:val="14"/>
              </w:rPr>
              <w:t xml:space="preserve">GNST 090 and </w:t>
            </w:r>
            <w:r w:rsidRPr="00AB1DBE">
              <w:rPr>
                <w:rFonts w:asciiTheme="minorHAnsi" w:hAnsiTheme="minorHAnsi" w:cstheme="minorHAnsi"/>
                <w:sz w:val="14"/>
              </w:rPr>
              <w:t>SOC 111 or PHIL 233</w:t>
            </w:r>
          </w:p>
        </w:tc>
        <w:tc>
          <w:tcPr>
            <w:tcW w:w="656" w:type="dxa"/>
            <w:gridSpan w:val="2"/>
            <w:shd w:val="clear" w:color="auto" w:fill="D0CECE" w:themeFill="background2" w:themeFillShade="E6"/>
          </w:tcPr>
          <w:p w:rsidR="00A80F25" w:rsidRPr="00F14DAB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***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A80F25" w:rsidRPr="00F14DAB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  <w:shd w:val="clear" w:color="auto" w:fill="D0CECE" w:themeFill="background2" w:themeFillShade="E6"/>
          </w:tcPr>
          <w:p w:rsidR="00A80F25" w:rsidRPr="00F14DAB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  <w:shd w:val="clear" w:color="auto" w:fill="D0CECE" w:themeFill="background2" w:themeFillShade="E6"/>
          </w:tcPr>
          <w:p w:rsidR="00A80F25" w:rsidRPr="00F14DAB" w:rsidRDefault="00A80F25" w:rsidP="00A80F25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5122" w:rsidRPr="00F14DAB" w:rsidTr="002F5122">
        <w:trPr>
          <w:trHeight w:val="260"/>
        </w:trPr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04" w:type="dxa"/>
            <w:gridSpan w:val="3"/>
            <w:vMerge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cs="Calibri"/>
                <w:b/>
                <w:sz w:val="1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56" w:type="dxa"/>
            <w:gridSpan w:val="2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5122" w:rsidRPr="00F14DAB" w:rsidTr="002F5122">
        <w:trPr>
          <w:trHeight w:val="195"/>
        </w:trPr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04" w:type="dxa"/>
            <w:gridSpan w:val="3"/>
            <w:vMerge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cs="Calibri"/>
                <w:b/>
                <w:sz w:val="1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56" w:type="dxa"/>
            <w:gridSpan w:val="2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5122" w:rsidRPr="00F14DAB" w:rsidTr="002F5122">
        <w:trPr>
          <w:trHeight w:val="322"/>
        </w:trPr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14DAB">
              <w:rPr>
                <w:rFonts w:asciiTheme="minorHAnsi" w:hAnsiTheme="minorHAnsi" w:cstheme="minorHAnsi"/>
                <w:sz w:val="16"/>
              </w:rPr>
              <w:t>Math— (3 credits)</w:t>
            </w:r>
          </w:p>
          <w:p w:rsidR="009E5480" w:rsidRPr="00010206" w:rsidRDefault="009E5480" w:rsidP="00C56921">
            <w:pPr>
              <w:pStyle w:val="NoSpacing"/>
              <w:jc w:val="center"/>
            </w:pPr>
            <w:r w:rsidRPr="00010206">
              <w:rPr>
                <w:sz w:val="16"/>
              </w:rPr>
              <w:t>College Algebra/Quant Reasoning or higher</w:t>
            </w:r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MTH 140, 150, 170, 190, 210, 220 (ANY)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MAT 1240</w:t>
            </w:r>
          </w:p>
          <w:p w:rsidR="009E5480" w:rsidRPr="00AB1DBE" w:rsidRDefault="009E5480" w:rsidP="00C569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 xml:space="preserve"> or </w:t>
            </w:r>
          </w:p>
          <w:p w:rsidR="009E5480" w:rsidRPr="00AB1DBE" w:rsidRDefault="009E5480" w:rsidP="00C569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MAT 1270</w:t>
            </w:r>
          </w:p>
        </w:tc>
        <w:tc>
          <w:tcPr>
            <w:tcW w:w="1097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MTH140 or higher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MT122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MATH 114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 xml:space="preserve">MATH 163 </w:t>
            </w:r>
          </w:p>
        </w:tc>
        <w:tc>
          <w:tcPr>
            <w:tcW w:w="656" w:type="dxa"/>
            <w:gridSpan w:val="2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5122" w:rsidRPr="00F14DAB" w:rsidTr="002F5122">
        <w:trPr>
          <w:trHeight w:val="33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14DAB">
              <w:rPr>
                <w:rFonts w:asciiTheme="minorHAnsi" w:hAnsiTheme="minorHAnsi" w:cstheme="minorHAnsi"/>
                <w:sz w:val="16"/>
              </w:rPr>
              <w:t>Foundations of Chemistry w/Lab (or equivalent</w:t>
            </w:r>
            <w:r>
              <w:rPr>
                <w:rFonts w:asciiTheme="minorHAnsi" w:hAnsiTheme="minorHAnsi" w:cstheme="minorHAnsi"/>
                <w:sz w:val="16"/>
              </w:rPr>
              <w:t>/higher</w:t>
            </w:r>
            <w:r w:rsidRPr="00F14DAB">
              <w:rPr>
                <w:rFonts w:asciiTheme="minorHAnsi" w:hAnsiTheme="minorHAnsi" w:cstheme="minorHAnsi"/>
                <w:sz w:val="16"/>
              </w:rPr>
              <w:t xml:space="preserve">)    </w:t>
            </w:r>
          </w:p>
          <w:p w:rsidR="009E5480" w:rsidRPr="00F14DAB" w:rsidRDefault="009E5480" w:rsidP="00C56921">
            <w:pPr>
              <w:pStyle w:val="NoSpacing"/>
              <w:jc w:val="center"/>
            </w:pPr>
            <w:r w:rsidRPr="00F14DAB">
              <w:rPr>
                <w:sz w:val="16"/>
              </w:rPr>
              <w:t>(4-5 credits)</w:t>
            </w:r>
          </w:p>
        </w:tc>
        <w:tc>
          <w:tcPr>
            <w:tcW w:w="1304" w:type="dxa"/>
            <w:gridSpan w:val="3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CHM 105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PHS 1250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PHY 120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CH107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CHEM 101 or CHEM 123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AB1DBE">
              <w:rPr>
                <w:rFonts w:asciiTheme="minorHAnsi" w:hAnsiTheme="minorHAnsi" w:cstheme="minorHAnsi"/>
                <w:sz w:val="14"/>
              </w:rPr>
              <w:t>CHEM 111</w:t>
            </w:r>
          </w:p>
        </w:tc>
        <w:tc>
          <w:tcPr>
            <w:tcW w:w="656" w:type="dxa"/>
            <w:gridSpan w:val="2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5122" w:rsidRPr="00F14DAB" w:rsidTr="002F5122">
        <w:trPr>
          <w:trHeight w:val="330"/>
        </w:trPr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9E5480" w:rsidRPr="00F14DAB" w:rsidRDefault="00A80F25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Quality Points Definition:</w:t>
            </w:r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9E5480" w:rsidRPr="00AB1DBE" w:rsidRDefault="00A80F25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Grade “A” =             4 points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9E5480" w:rsidRPr="00AB1DBE" w:rsidRDefault="00A80F25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Grade “B” =   3 points</w:t>
            </w:r>
          </w:p>
        </w:tc>
        <w:tc>
          <w:tcPr>
            <w:tcW w:w="1097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A80F25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Grade “C” =       2 points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A80F25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Grade “D” = 1 points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9E5480" w:rsidRPr="00AB1DBE" w:rsidRDefault="00A80F25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Grade “F” = 0 points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9E5480" w:rsidRPr="00AB1DBE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56" w:type="dxa"/>
            <w:gridSpan w:val="2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E5480" w:rsidRPr="00F14DAB" w:rsidTr="002F5122">
        <w:trPr>
          <w:trHeight w:val="330"/>
        </w:trPr>
        <w:tc>
          <w:tcPr>
            <w:tcW w:w="8980" w:type="dxa"/>
            <w:gridSpan w:val="15"/>
            <w:tcBorders>
              <w:bottom w:val="thickThinMediumGap" w:sz="24" w:space="0" w:color="000000"/>
            </w:tcBorders>
            <w:shd w:val="clear" w:color="auto" w:fill="auto"/>
            <w:vAlign w:val="center"/>
          </w:tcPr>
          <w:p w:rsidR="009E5480" w:rsidRPr="00A80F25" w:rsidRDefault="009E5480" w:rsidP="00A80F25">
            <w:pPr>
              <w:spacing w:after="0" w:line="240" w:lineRule="auto"/>
              <w:rPr>
                <w:rFonts w:cs="Calibri"/>
                <w:szCs w:val="24"/>
              </w:rPr>
            </w:pPr>
            <w:r w:rsidRPr="00A80F25">
              <w:rPr>
                <w:rFonts w:cs="Calibri"/>
                <w:sz w:val="12"/>
              </w:rPr>
              <w:t>***College Orientation Required ECC, MAC, TRC; Speech required for NCMC</w:t>
            </w:r>
          </w:p>
          <w:p w:rsidR="009E5480" w:rsidRPr="00A80F25" w:rsidRDefault="00A80F25" w:rsidP="00C56921">
            <w:pPr>
              <w:pStyle w:val="NoSpacing"/>
              <w:jc w:val="right"/>
            </w:pPr>
            <w:r>
              <w:rPr>
                <w:sz w:val="16"/>
              </w:rPr>
              <w:t xml:space="preserve">Total </w:t>
            </w:r>
            <w:r w:rsidR="009E5480" w:rsidRPr="00A80F25">
              <w:rPr>
                <w:sz w:val="16"/>
              </w:rPr>
              <w:t>Quality Points</w:t>
            </w:r>
            <w:r>
              <w:rPr>
                <w:sz w:val="16"/>
              </w:rPr>
              <w:t xml:space="preserve"> Column </w:t>
            </w:r>
            <w:r w:rsidR="009E5480" w:rsidRPr="00A80F25">
              <w:rPr>
                <w:sz w:val="16"/>
              </w:rPr>
              <w:t>/</w:t>
            </w:r>
            <w:r>
              <w:rPr>
                <w:sz w:val="16"/>
              </w:rPr>
              <w:t xml:space="preserve"> Total </w:t>
            </w:r>
            <w:r w:rsidR="009E5480" w:rsidRPr="00A80F25">
              <w:rPr>
                <w:sz w:val="16"/>
              </w:rPr>
              <w:t xml:space="preserve">Credit Hours </w:t>
            </w:r>
            <w:r>
              <w:rPr>
                <w:sz w:val="16"/>
              </w:rPr>
              <w:t xml:space="preserve">Column </w:t>
            </w:r>
            <w:r w:rsidR="009E5480" w:rsidRPr="00A80F25">
              <w:rPr>
                <w:sz w:val="16"/>
              </w:rPr>
              <w:t>= GPA</w:t>
            </w:r>
          </w:p>
        </w:tc>
        <w:tc>
          <w:tcPr>
            <w:tcW w:w="2181" w:type="dxa"/>
            <w:gridSpan w:val="3"/>
            <w:tcBorders>
              <w:bottom w:val="thickThinMediumGap" w:sz="24" w:space="0" w:color="000000"/>
            </w:tcBorders>
            <w:vAlign w:val="center"/>
          </w:tcPr>
          <w:p w:rsidR="009E5480" w:rsidRPr="00A80F25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80F25">
              <w:rPr>
                <w:rFonts w:asciiTheme="minorHAnsi" w:hAnsiTheme="minorHAnsi" w:cstheme="minorHAnsi"/>
                <w:b/>
                <w:sz w:val="14"/>
              </w:rPr>
              <w:t xml:space="preserve">         /              = GPA </w:t>
            </w:r>
            <w:proofErr w:type="gramStart"/>
            <w:r w:rsidRPr="00A80F25">
              <w:rPr>
                <w:rFonts w:asciiTheme="minorHAnsi" w:hAnsiTheme="minorHAnsi" w:cstheme="minorHAnsi"/>
                <w:b/>
                <w:sz w:val="14"/>
              </w:rPr>
              <w:t xml:space="preserve">(  </w:t>
            </w:r>
            <w:proofErr w:type="gramEnd"/>
            <w:r w:rsidRPr="00A80F25">
              <w:rPr>
                <w:rFonts w:asciiTheme="minorHAnsi" w:hAnsiTheme="minorHAnsi" w:cstheme="minorHAnsi"/>
                <w:b/>
                <w:sz w:val="14"/>
              </w:rPr>
              <w:t xml:space="preserve">          )</w:t>
            </w:r>
          </w:p>
        </w:tc>
      </w:tr>
      <w:tr w:rsidR="009E5480" w:rsidTr="009820D3">
        <w:trPr>
          <w:trHeight w:val="330"/>
        </w:trPr>
        <w:tc>
          <w:tcPr>
            <w:tcW w:w="11161" w:type="dxa"/>
            <w:gridSpan w:val="18"/>
            <w:tcBorders>
              <w:top w:val="thickThin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820D3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0D3">
              <w:rPr>
                <w:rFonts w:asciiTheme="minorHAnsi" w:hAnsiTheme="minorHAnsi" w:cstheme="minorHAnsi"/>
                <w:b/>
                <w:sz w:val="20"/>
                <w:szCs w:val="20"/>
              </w:rPr>
              <w:t>Other Available Points</w:t>
            </w:r>
          </w:p>
        </w:tc>
      </w:tr>
      <w:tr w:rsidR="009E5480" w:rsidRPr="003E1459" w:rsidTr="002F5122">
        <w:trPr>
          <w:trHeight w:val="330"/>
        </w:trPr>
        <w:tc>
          <w:tcPr>
            <w:tcW w:w="75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b/>
                <w:sz w:val="16"/>
              </w:rPr>
              <w:t>Description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b/>
                <w:sz w:val="16"/>
              </w:rPr>
              <w:t>Points Available</w:t>
            </w:r>
          </w:p>
        </w:tc>
        <w:tc>
          <w:tcPr>
            <w:tcW w:w="2362" w:type="dxa"/>
            <w:gridSpan w:val="4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b/>
                <w:sz w:val="16"/>
              </w:rPr>
              <w:t>Points Earned</w:t>
            </w:r>
          </w:p>
        </w:tc>
      </w:tr>
      <w:tr w:rsidR="009E5480" w:rsidTr="002F5122">
        <w:trPr>
          <w:trHeight w:val="330"/>
        </w:trPr>
        <w:tc>
          <w:tcPr>
            <w:tcW w:w="75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sz w:val="16"/>
                <w:szCs w:val="24"/>
              </w:rPr>
              <w:t>MHPC institutional credit—Has taken 5 or more courses at an MHPC institution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  <w:tc>
          <w:tcPr>
            <w:tcW w:w="2362" w:type="dxa"/>
            <w:gridSpan w:val="4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  <w:tr w:rsidR="009E5480" w:rsidTr="002F5122">
        <w:trPr>
          <w:trHeight w:val="330"/>
        </w:trPr>
        <w:tc>
          <w:tcPr>
            <w:tcW w:w="7554" w:type="dxa"/>
            <w:gridSpan w:val="12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sz w:val="16"/>
                <w:szCs w:val="24"/>
              </w:rPr>
              <w:t>Has paid work experience in a lab setting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2362" w:type="dxa"/>
            <w:gridSpan w:val="4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  <w:tr w:rsidR="009E5480" w:rsidTr="002F5122">
        <w:trPr>
          <w:trHeight w:val="330"/>
        </w:trPr>
        <w:tc>
          <w:tcPr>
            <w:tcW w:w="7554" w:type="dxa"/>
            <w:gridSpan w:val="12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sz w:val="16"/>
                <w:szCs w:val="24"/>
              </w:rPr>
              <w:t>Has unpaid volunteer experience in a lab setting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2362" w:type="dxa"/>
            <w:gridSpan w:val="4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  <w:tr w:rsidR="009E5480" w:rsidTr="002F5122">
        <w:trPr>
          <w:trHeight w:val="330"/>
        </w:trPr>
        <w:tc>
          <w:tcPr>
            <w:tcW w:w="7554" w:type="dxa"/>
            <w:gridSpan w:val="12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sz w:val="16"/>
                <w:szCs w:val="24"/>
              </w:rPr>
              <w:t xml:space="preserve">Successfully completed Phlebotomy Certification </w:t>
            </w:r>
            <w:r w:rsidR="00A80F25">
              <w:rPr>
                <w:rFonts w:asciiTheme="minorHAnsi" w:hAnsiTheme="minorHAnsi" w:cstheme="minorHAnsi"/>
                <w:sz w:val="16"/>
                <w:szCs w:val="24"/>
              </w:rPr>
              <w:t xml:space="preserve">Course </w:t>
            </w:r>
            <w:r w:rsidRPr="009E5480">
              <w:rPr>
                <w:rFonts w:asciiTheme="minorHAnsi" w:hAnsiTheme="minorHAnsi" w:cstheme="minorHAnsi"/>
                <w:sz w:val="16"/>
                <w:szCs w:val="24"/>
              </w:rPr>
              <w:t>with a “C” or higher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2362" w:type="dxa"/>
            <w:gridSpan w:val="4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auto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  <w:tr w:rsidR="009E5480" w:rsidTr="002F5122">
        <w:trPr>
          <w:trHeight w:val="330"/>
        </w:trPr>
        <w:tc>
          <w:tcPr>
            <w:tcW w:w="7554" w:type="dxa"/>
            <w:gridSpan w:val="12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sz w:val="16"/>
                <w:szCs w:val="24"/>
              </w:rPr>
              <w:t>Did not follow instructions on application forms or omitted required information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5480">
              <w:rPr>
                <w:rFonts w:asciiTheme="minorHAnsi" w:hAnsiTheme="minorHAnsi" w:cstheme="minorHAnsi"/>
                <w:b/>
                <w:sz w:val="16"/>
              </w:rPr>
              <w:t>-3</w:t>
            </w:r>
          </w:p>
        </w:tc>
        <w:tc>
          <w:tcPr>
            <w:tcW w:w="2362" w:type="dxa"/>
            <w:gridSpan w:val="4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  <w:tr w:rsidR="009E5480" w:rsidRPr="00F14DAB" w:rsidTr="002F5122">
        <w:trPr>
          <w:trHeight w:val="330"/>
        </w:trPr>
        <w:tc>
          <w:tcPr>
            <w:tcW w:w="3381" w:type="dxa"/>
            <w:gridSpan w:val="4"/>
            <w:tcBorders>
              <w:top w:val="thickThin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95425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95425">
              <w:rPr>
                <w:rFonts w:asciiTheme="minorHAnsi" w:hAnsiTheme="minorHAnsi" w:cstheme="minorHAnsi"/>
                <w:b/>
                <w:sz w:val="16"/>
              </w:rPr>
              <w:t>Prerequisite GPA Points</w:t>
            </w:r>
          </w:p>
        </w:tc>
        <w:tc>
          <w:tcPr>
            <w:tcW w:w="3482" w:type="dxa"/>
            <w:gridSpan w:val="7"/>
            <w:tcBorders>
              <w:top w:val="thickThin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95425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95425">
              <w:rPr>
                <w:rFonts w:asciiTheme="minorHAnsi" w:hAnsiTheme="minorHAnsi" w:cstheme="minorHAnsi"/>
                <w:b/>
                <w:sz w:val="16"/>
              </w:rPr>
              <w:t>Gen Ed Coursework Completion Points</w:t>
            </w:r>
          </w:p>
        </w:tc>
        <w:tc>
          <w:tcPr>
            <w:tcW w:w="1936" w:type="dxa"/>
            <w:gridSpan w:val="3"/>
            <w:tcBorders>
              <w:top w:val="thickThin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E5480" w:rsidRDefault="009E5480" w:rsidP="00C5692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Points Earned:</w:t>
            </w:r>
          </w:p>
        </w:tc>
        <w:tc>
          <w:tcPr>
            <w:tcW w:w="2362" w:type="dxa"/>
            <w:gridSpan w:val="4"/>
            <w:tcBorders>
              <w:top w:val="thickThin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E5480" w:rsidRDefault="009E5480" w:rsidP="00C569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80F25">
              <w:rPr>
                <w:sz w:val="20"/>
                <w:szCs w:val="20"/>
              </w:rPr>
              <w:t>Maximum</w:t>
            </w:r>
            <w:r w:rsidR="00A80F25">
              <w:rPr>
                <w:sz w:val="20"/>
                <w:szCs w:val="20"/>
              </w:rPr>
              <w:t xml:space="preserve"> 58 </w:t>
            </w:r>
            <w:r w:rsidRPr="00A80F25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>):</w:t>
            </w:r>
          </w:p>
        </w:tc>
      </w:tr>
      <w:tr w:rsidR="009E5480" w:rsidRPr="00F14DAB" w:rsidTr="002F5122">
        <w:trPr>
          <w:trHeight w:val="330"/>
        </w:trPr>
        <w:tc>
          <w:tcPr>
            <w:tcW w:w="16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GPA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Points Equivalent</w:t>
            </w:r>
          </w:p>
        </w:tc>
        <w:tc>
          <w:tcPr>
            <w:tcW w:w="675" w:type="dxa"/>
            <w:tcBorders>
              <w:top w:val="thinThickMediumGap" w:sz="4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Points Earned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Courses Completed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Point Value</w:t>
            </w:r>
          </w:p>
        </w:tc>
        <w:tc>
          <w:tcPr>
            <w:tcW w:w="988" w:type="dxa"/>
            <w:gridSpan w:val="2"/>
            <w:tcBorders>
              <w:top w:val="thinThickMediumGap" w:sz="4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9E5480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Points Earned</w:t>
            </w:r>
          </w:p>
        </w:tc>
        <w:tc>
          <w:tcPr>
            <w:tcW w:w="4298" w:type="dxa"/>
            <w:gridSpan w:val="7"/>
            <w:vMerge w:val="restart"/>
            <w:tcBorders>
              <w:top w:val="single" w:sz="4" w:space="0" w:color="000000"/>
              <w:left w:val="thinThickMediumGap" w:sz="6" w:space="0" w:color="000000"/>
            </w:tcBorders>
            <w:shd w:val="clear" w:color="auto" w:fill="auto"/>
            <w:vAlign w:val="center"/>
          </w:tcPr>
          <w:p w:rsidR="009E5480" w:rsidRPr="00B74C9E" w:rsidRDefault="00B74C9E" w:rsidP="00B74C9E">
            <w:pPr>
              <w:pStyle w:val="NoSpacing"/>
              <w:ind w:left="720"/>
              <w:rPr>
                <w:sz w:val="56"/>
                <w:szCs w:val="56"/>
              </w:rPr>
            </w:pPr>
            <w:r>
              <w:rPr>
                <w:sz w:val="12"/>
              </w:rPr>
              <w:t xml:space="preserve">                                </w:t>
            </w:r>
            <w:r>
              <w:rPr>
                <w:sz w:val="56"/>
                <w:szCs w:val="56"/>
              </w:rPr>
              <w:t>/</w:t>
            </w:r>
          </w:p>
        </w:tc>
      </w:tr>
      <w:tr w:rsidR="009E5480" w:rsidRPr="00F14DAB" w:rsidTr="002F5122">
        <w:trPr>
          <w:trHeight w:val="83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2.5-2.59</w:t>
            </w:r>
          </w:p>
        </w:tc>
        <w:tc>
          <w:tcPr>
            <w:tcW w:w="1042" w:type="dxa"/>
            <w:gridSpan w:val="2"/>
            <w:tcBorders>
              <w:right w:val="thinThickMediumGap" w:sz="6" w:space="0" w:color="000000"/>
            </w:tcBorders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675" w:type="dxa"/>
            <w:vMerge w:val="restart"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8" w:type="dxa"/>
            <w:gridSpan w:val="3"/>
            <w:tcBorders>
              <w:left w:val="thinThickMediumGap" w:sz="6" w:space="0" w:color="000000"/>
            </w:tcBorders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1-3</w:t>
            </w:r>
          </w:p>
        </w:tc>
        <w:tc>
          <w:tcPr>
            <w:tcW w:w="906" w:type="dxa"/>
            <w:gridSpan w:val="2"/>
            <w:tcBorders>
              <w:right w:val="thinThickMediumGap" w:sz="6" w:space="0" w:color="000000"/>
            </w:tcBorders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988" w:type="dxa"/>
            <w:gridSpan w:val="2"/>
            <w:vMerge w:val="restart"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98" w:type="dxa"/>
            <w:gridSpan w:val="7"/>
            <w:vMerge/>
            <w:tcBorders>
              <w:left w:val="thinThickMediumGap" w:sz="6" w:space="0" w:color="000000"/>
            </w:tcBorders>
            <w:shd w:val="clear" w:color="auto" w:fill="auto"/>
            <w:vAlign w:val="center"/>
          </w:tcPr>
          <w:p w:rsidR="009E5480" w:rsidRPr="00F67DB3" w:rsidRDefault="009E5480" w:rsidP="00C56921">
            <w:pPr>
              <w:pStyle w:val="NoSpacing"/>
              <w:rPr>
                <w:sz w:val="12"/>
              </w:rPr>
            </w:pPr>
          </w:p>
        </w:tc>
      </w:tr>
      <w:tr w:rsidR="009E5480" w:rsidRPr="00F14DAB" w:rsidTr="002F5122">
        <w:trPr>
          <w:trHeight w:val="82"/>
        </w:trPr>
        <w:tc>
          <w:tcPr>
            <w:tcW w:w="1664" w:type="dxa"/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2.6-2.74</w:t>
            </w:r>
          </w:p>
        </w:tc>
        <w:tc>
          <w:tcPr>
            <w:tcW w:w="1042" w:type="dxa"/>
            <w:gridSpan w:val="2"/>
            <w:tcBorders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675" w:type="dxa"/>
            <w:vMerge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8" w:type="dxa"/>
            <w:gridSpan w:val="3"/>
            <w:tcBorders>
              <w:lef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906" w:type="dxa"/>
            <w:gridSpan w:val="2"/>
            <w:tcBorders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988" w:type="dxa"/>
            <w:gridSpan w:val="2"/>
            <w:vMerge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98" w:type="dxa"/>
            <w:gridSpan w:val="7"/>
            <w:vMerge/>
            <w:tcBorders>
              <w:left w:val="thinThickMediumGap" w:sz="6" w:space="0" w:color="000000"/>
              <w:bottom w:val="thinThickMediumGap" w:sz="4" w:space="0" w:color="000000"/>
            </w:tcBorders>
            <w:shd w:val="clear" w:color="auto" w:fill="auto"/>
            <w:vAlign w:val="center"/>
          </w:tcPr>
          <w:p w:rsidR="009E5480" w:rsidRPr="00F67DB3" w:rsidRDefault="009E5480" w:rsidP="00C56921">
            <w:pPr>
              <w:pStyle w:val="NoSpacing"/>
              <w:rPr>
                <w:sz w:val="12"/>
              </w:rPr>
            </w:pPr>
          </w:p>
        </w:tc>
      </w:tr>
      <w:tr w:rsidR="002F5122" w:rsidRPr="00F14DAB" w:rsidTr="002F5122">
        <w:trPr>
          <w:trHeight w:val="83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2.75-2.99</w:t>
            </w:r>
          </w:p>
        </w:tc>
        <w:tc>
          <w:tcPr>
            <w:tcW w:w="1042" w:type="dxa"/>
            <w:gridSpan w:val="2"/>
            <w:tcBorders>
              <w:right w:val="thinThickMediumGap" w:sz="6" w:space="0" w:color="000000"/>
            </w:tcBorders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675" w:type="dxa"/>
            <w:vMerge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8" w:type="dxa"/>
            <w:gridSpan w:val="3"/>
            <w:tcBorders>
              <w:left w:val="thinThickMediumGap" w:sz="6" w:space="0" w:color="000000"/>
            </w:tcBorders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906" w:type="dxa"/>
            <w:gridSpan w:val="2"/>
            <w:tcBorders>
              <w:right w:val="thinThickMediumGap" w:sz="6" w:space="0" w:color="000000"/>
            </w:tcBorders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988" w:type="dxa"/>
            <w:gridSpan w:val="2"/>
            <w:vMerge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thinThickMediumGap" w:sz="4" w:space="0" w:color="000000"/>
              <w:left w:val="thinThickMediumGap" w:sz="6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9E5480" w:rsidRDefault="009E5480" w:rsidP="00C5692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Rank:</w:t>
            </w:r>
          </w:p>
        </w:tc>
        <w:tc>
          <w:tcPr>
            <w:tcW w:w="2837" w:type="dxa"/>
            <w:gridSpan w:val="5"/>
            <w:vMerge w:val="restart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874732" w:rsidRDefault="009E5480" w:rsidP="00C56921">
            <w:pPr>
              <w:spacing w:before="100" w:beforeAutospacing="1" w:after="0" w:line="240" w:lineRule="auto"/>
              <w:rPr>
                <w:rFonts w:asciiTheme="minorHAnsi" w:hAnsiTheme="minorHAnsi" w:cstheme="minorHAnsi"/>
                <w:sz w:val="10"/>
              </w:rPr>
            </w:pPr>
          </w:p>
        </w:tc>
      </w:tr>
      <w:tr w:rsidR="002F5122" w:rsidRPr="00F14DAB" w:rsidTr="002F5122">
        <w:trPr>
          <w:trHeight w:val="83"/>
        </w:trPr>
        <w:tc>
          <w:tcPr>
            <w:tcW w:w="1664" w:type="dxa"/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3.0-3.49</w:t>
            </w:r>
          </w:p>
        </w:tc>
        <w:tc>
          <w:tcPr>
            <w:tcW w:w="1042" w:type="dxa"/>
            <w:gridSpan w:val="2"/>
            <w:tcBorders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675" w:type="dxa"/>
            <w:vMerge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8" w:type="dxa"/>
            <w:gridSpan w:val="3"/>
            <w:tcBorders>
              <w:lef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906" w:type="dxa"/>
            <w:gridSpan w:val="2"/>
            <w:tcBorders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988" w:type="dxa"/>
            <w:gridSpan w:val="2"/>
            <w:vMerge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61" w:type="dxa"/>
            <w:gridSpan w:val="2"/>
            <w:vMerge/>
            <w:tcBorders>
              <w:top w:val="thinThickMediumGap" w:sz="4" w:space="0" w:color="000000"/>
              <w:left w:val="thinThickMediumGap" w:sz="6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7" w:type="dxa"/>
            <w:gridSpan w:val="5"/>
            <w:vMerge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874732" w:rsidRDefault="009E5480" w:rsidP="00C56921">
            <w:pPr>
              <w:spacing w:before="100" w:beforeAutospacing="1" w:after="0" w:line="240" w:lineRule="auto"/>
              <w:rPr>
                <w:rFonts w:asciiTheme="minorHAnsi" w:hAnsiTheme="minorHAnsi" w:cstheme="minorHAnsi"/>
                <w:sz w:val="10"/>
              </w:rPr>
            </w:pPr>
          </w:p>
        </w:tc>
      </w:tr>
      <w:tr w:rsidR="002F5122" w:rsidRPr="00F14DAB" w:rsidTr="002F5122">
        <w:trPr>
          <w:trHeight w:val="82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3.5-4.0</w:t>
            </w:r>
          </w:p>
        </w:tc>
        <w:tc>
          <w:tcPr>
            <w:tcW w:w="1042" w:type="dxa"/>
            <w:gridSpan w:val="2"/>
            <w:tcBorders>
              <w:right w:val="thinThickMediumGap" w:sz="6" w:space="0" w:color="000000"/>
            </w:tcBorders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</w:t>
            </w:r>
          </w:p>
        </w:tc>
        <w:tc>
          <w:tcPr>
            <w:tcW w:w="675" w:type="dxa"/>
            <w:vMerge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8" w:type="dxa"/>
            <w:gridSpan w:val="3"/>
            <w:tcBorders>
              <w:left w:val="thinThickMediumGap" w:sz="6" w:space="0" w:color="000000"/>
            </w:tcBorders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7+</w:t>
            </w:r>
          </w:p>
        </w:tc>
        <w:tc>
          <w:tcPr>
            <w:tcW w:w="906" w:type="dxa"/>
            <w:gridSpan w:val="2"/>
            <w:tcBorders>
              <w:right w:val="thinThickMediumGap" w:sz="6" w:space="0" w:color="000000"/>
            </w:tcBorders>
            <w:shd w:val="clear" w:color="auto" w:fill="D9D9D9" w:themeFill="background1" w:themeFillShade="D9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7</w:t>
            </w:r>
          </w:p>
        </w:tc>
        <w:tc>
          <w:tcPr>
            <w:tcW w:w="988" w:type="dxa"/>
            <w:gridSpan w:val="2"/>
            <w:vMerge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9E5480" w:rsidRDefault="009E5480" w:rsidP="00C56921">
            <w:pPr>
              <w:spacing w:before="100" w:beforeAutospacing="1" w:after="0" w:line="240" w:lineRule="auto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61" w:type="dxa"/>
            <w:gridSpan w:val="2"/>
            <w:vMerge/>
            <w:tcBorders>
              <w:top w:val="thinThickMediumGap" w:sz="4" w:space="0" w:color="000000"/>
              <w:left w:val="thinThickMediumGap" w:sz="6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F14DAB" w:rsidRDefault="009E5480" w:rsidP="00C56921">
            <w:pPr>
              <w:spacing w:before="100" w:beforeAutospacing="1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7" w:type="dxa"/>
            <w:gridSpan w:val="5"/>
            <w:vMerge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shd w:val="clear" w:color="auto" w:fill="D9D9D9" w:themeFill="background1" w:themeFillShade="D9"/>
            <w:vAlign w:val="center"/>
          </w:tcPr>
          <w:p w:rsidR="009E5480" w:rsidRPr="00874732" w:rsidRDefault="009E5480" w:rsidP="00C56921">
            <w:pPr>
              <w:spacing w:before="100" w:beforeAutospacing="1" w:after="0" w:line="240" w:lineRule="auto"/>
              <w:rPr>
                <w:rFonts w:asciiTheme="minorHAnsi" w:hAnsiTheme="minorHAnsi" w:cstheme="minorHAnsi"/>
                <w:sz w:val="10"/>
              </w:rPr>
            </w:pPr>
          </w:p>
        </w:tc>
      </w:tr>
    </w:tbl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2245"/>
        <w:gridCol w:w="2340"/>
        <w:gridCol w:w="1800"/>
        <w:gridCol w:w="2615"/>
      </w:tblGrid>
      <w:tr w:rsidR="009820D3" w:rsidRPr="00C97539" w:rsidTr="009820D3">
        <w:trPr>
          <w:trHeight w:val="366"/>
          <w:jc w:val="center"/>
        </w:trPr>
        <w:tc>
          <w:tcPr>
            <w:tcW w:w="2245" w:type="dxa"/>
          </w:tcPr>
          <w:p w:rsidR="009820D3" w:rsidRPr="00C97539" w:rsidRDefault="009820D3" w:rsidP="009820D3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Date Completed</w:t>
            </w:r>
          </w:p>
        </w:tc>
        <w:tc>
          <w:tcPr>
            <w:tcW w:w="2340" w:type="dxa"/>
          </w:tcPr>
          <w:p w:rsidR="009820D3" w:rsidRPr="00C97539" w:rsidRDefault="009820D3" w:rsidP="009820D3">
            <w:pPr>
              <w:pStyle w:val="NoSpacing"/>
              <w:rPr>
                <w:sz w:val="14"/>
              </w:rPr>
            </w:pPr>
          </w:p>
        </w:tc>
        <w:tc>
          <w:tcPr>
            <w:tcW w:w="1800" w:type="dxa"/>
          </w:tcPr>
          <w:p w:rsidR="009820D3" w:rsidRPr="00C97539" w:rsidRDefault="009820D3" w:rsidP="009820D3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Date Regret Letter Sent</w:t>
            </w:r>
          </w:p>
        </w:tc>
        <w:tc>
          <w:tcPr>
            <w:tcW w:w="2615" w:type="dxa"/>
          </w:tcPr>
          <w:p w:rsidR="009820D3" w:rsidRPr="00C97539" w:rsidRDefault="009820D3" w:rsidP="009820D3">
            <w:pPr>
              <w:pStyle w:val="NoSpacing"/>
              <w:rPr>
                <w:sz w:val="14"/>
              </w:rPr>
            </w:pPr>
          </w:p>
        </w:tc>
      </w:tr>
      <w:tr w:rsidR="009820D3" w:rsidRPr="00C97539" w:rsidTr="009820D3">
        <w:trPr>
          <w:trHeight w:val="342"/>
          <w:jc w:val="center"/>
        </w:trPr>
        <w:tc>
          <w:tcPr>
            <w:tcW w:w="2245" w:type="dxa"/>
          </w:tcPr>
          <w:p w:rsidR="009820D3" w:rsidRPr="00C97539" w:rsidRDefault="009820D3" w:rsidP="009820D3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Date Acceptance Letter Sent</w:t>
            </w:r>
          </w:p>
        </w:tc>
        <w:tc>
          <w:tcPr>
            <w:tcW w:w="2340" w:type="dxa"/>
          </w:tcPr>
          <w:p w:rsidR="009820D3" w:rsidRPr="00C97539" w:rsidRDefault="009820D3" w:rsidP="009820D3">
            <w:pPr>
              <w:pStyle w:val="NoSpacing"/>
              <w:rPr>
                <w:sz w:val="14"/>
              </w:rPr>
            </w:pPr>
          </w:p>
        </w:tc>
        <w:tc>
          <w:tcPr>
            <w:tcW w:w="1800" w:type="dxa"/>
          </w:tcPr>
          <w:p w:rsidR="009820D3" w:rsidRPr="00C97539" w:rsidRDefault="009820D3" w:rsidP="009820D3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Student Response Date</w:t>
            </w:r>
          </w:p>
        </w:tc>
        <w:tc>
          <w:tcPr>
            <w:tcW w:w="2615" w:type="dxa"/>
          </w:tcPr>
          <w:p w:rsidR="009820D3" w:rsidRPr="00C97539" w:rsidRDefault="009820D3" w:rsidP="009820D3">
            <w:pPr>
              <w:pStyle w:val="NoSpacing"/>
              <w:rPr>
                <w:sz w:val="14"/>
              </w:rPr>
            </w:pPr>
          </w:p>
        </w:tc>
      </w:tr>
    </w:tbl>
    <w:p w:rsidR="009E5480" w:rsidRDefault="009E5480" w:rsidP="009E5480"/>
    <w:sectPr w:rsidR="009E5480" w:rsidSect="009E548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0"/>
    <w:rsid w:val="002E72C7"/>
    <w:rsid w:val="002F5122"/>
    <w:rsid w:val="00802879"/>
    <w:rsid w:val="009524E0"/>
    <w:rsid w:val="009820D3"/>
    <w:rsid w:val="009C6C6C"/>
    <w:rsid w:val="009E5480"/>
    <w:rsid w:val="00A80F25"/>
    <w:rsid w:val="00B74C9E"/>
    <w:rsid w:val="00CC37ED"/>
    <w:rsid w:val="00E464E5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F5CB9-9FA9-44C2-B38C-3CB7F07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4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4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one">
    <w:name w:val="phone"/>
    <w:rsid w:val="009E5480"/>
  </w:style>
  <w:style w:type="paragraph" w:styleId="NoSpacing">
    <w:name w:val="No Spacing"/>
    <w:uiPriority w:val="1"/>
    <w:qFormat/>
    <w:rsid w:val="009E5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5aa0fb-338b-4c4d-b02d-ba16a2b96c8f">
      <Terms xmlns="http://schemas.microsoft.com/office/infopath/2007/PartnerControls"/>
    </lcf76f155ced4ddcb4097134ff3c332f>
    <TaxCatchAll xmlns="12564664-6cef-471b-9d71-0c734d8b2e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38BF5AAE5043BBB280599F2A8978" ma:contentTypeVersion="17" ma:contentTypeDescription="Create a new document." ma:contentTypeScope="" ma:versionID="bc98b2a70582821b6ef6466df2237219">
  <xsd:schema xmlns:xsd="http://www.w3.org/2001/XMLSchema" xmlns:xs="http://www.w3.org/2001/XMLSchema" xmlns:p="http://schemas.microsoft.com/office/2006/metadata/properties" xmlns:ns2="2a5aa0fb-338b-4c4d-b02d-ba16a2b96c8f" xmlns:ns3="12564664-6cef-471b-9d71-0c734d8b2e24" targetNamespace="http://schemas.microsoft.com/office/2006/metadata/properties" ma:root="true" ma:fieldsID="d4db53524c8edac6445dff7de897932b" ns2:_="" ns3:_="">
    <xsd:import namespace="2a5aa0fb-338b-4c4d-b02d-ba16a2b96c8f"/>
    <xsd:import namespace="12564664-6cef-471b-9d71-0c734d8b2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aa0fb-338b-4c4d-b02d-ba16a2b9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7b93ea-8bb4-4460-883a-43afc9d505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4664-6cef-471b-9d71-0c734d8b2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bf39a-0a65-4c00-b2e6-2598391d6c50}" ma:internalName="TaxCatchAll" ma:showField="CatchAllData" ma:web="12564664-6cef-471b-9d71-0c734d8b2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F2CE4-958D-4C31-8DC8-580138DEF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503E7-FCFD-4F67-B313-E1E421097888}">
  <ds:schemaRefs>
    <ds:schemaRef ds:uri="2a5aa0fb-338b-4c4d-b02d-ba16a2b96c8f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12564664-6cef-471b-9d71-0c734d8b2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0C49CC-C4F2-41BD-894A-8542FC30A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aa0fb-338b-4c4d-b02d-ba16a2b96c8f"/>
    <ds:schemaRef ds:uri="12564664-6cef-471b-9d71-0c734d8b2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McKeon</dc:creator>
  <cp:keywords/>
  <dc:description/>
  <cp:lastModifiedBy>Angela Erickson</cp:lastModifiedBy>
  <cp:revision>2</cp:revision>
  <dcterms:created xsi:type="dcterms:W3CDTF">2024-01-09T18:47:00Z</dcterms:created>
  <dcterms:modified xsi:type="dcterms:W3CDTF">2024-01-09T18:47:00Z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0x010100521A38BF5AAE5043BBB280599F2A8978</vt:lpwstr>
  </property>
</Properties>
</file>